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Rule="auto" w:line="264"/>
        <w:jc w:val="center"/>
      </w:pPr>
      <w:r>
        <w:rPr>
          <w:rFonts w:ascii="Noto Sans CJK SC" w:hAnsi="Noto Sans CJK SC" w:eastAsia="Noto Sans CJK SC"/>
          <w:b/>
          <w:color w:val="1F3447"/>
          <w:sz w:val="36"/>
        </w:rPr>
        <w:t>家庭经济困难情况说明模板（班级参考版）</w:t>
      </w:r>
    </w:p>
    <w:p>
      <w:pPr>
        <w:spacing w:before="0" w:after="200" w:lineRule="auto" w:line="288"/>
        <w:jc w:val="center"/>
      </w:pPr>
      <w:r>
        <w:rPr>
          <w:rFonts w:ascii="Noto Sans CJK SC" w:hAnsi="Noto Sans CJK SC" w:eastAsia="Noto Sans CJK SC"/>
          <w:b w:val="0"/>
          <w:color w:val="1198CC"/>
          <w:sz w:val="21"/>
        </w:rPr>
        <w:t>适用于困难认定、助学金、绿色通道等事项前的信息整理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9972"/>
      </w:tblGrid>
      <w:tr>
        <w:tc>
          <w:tcPr>
            <w:tcW w:type="dxa" w:w="9354"/>
            <w:shd w:fill="F5FBFE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 w:lineRule="auto" w:line="336"/>
            </w:pPr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使用说明：</w:t>
            </w:r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本模板为班级网站整理的可编辑参考版，不等同于学校正式表格。提交前请以学院、本科生院、任课教师或相关部门当期要求为准。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2493"/>
        <w:gridCol w:w="2493"/>
        <w:gridCol w:w="2493"/>
        <w:gridCol w:w="2493"/>
      </w:tblGrid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姓名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学号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班级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联系电话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家庭住址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是否已完成困难认定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是   □ 否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申请事项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困难认定   □ 助学金   □ 绿色通道   □ 其他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填写日期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____年__月__日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一、家庭成员与基本情况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1994"/>
        <w:gridCol w:w="1994"/>
        <w:gridCol w:w="1994"/>
        <w:gridCol w:w="1994"/>
        <w:gridCol w:w="1994"/>
      </w:tblGrid>
      <w:tr>
        <w:trPr>
          <w:trHeight w:val="500" w:hRule="atLeast"/>
        </w:trPr>
        <w:tc>
          <w:tcPr>
            <w:tcW w:type="dxa" w:w="136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成员关系</w:t>
            </w:r>
          </w:p>
        </w:tc>
        <w:tc>
          <w:tcPr>
            <w:tcW w:type="dxa" w:w="170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姓名</w:t>
            </w:r>
          </w:p>
        </w:tc>
        <w:tc>
          <w:tcPr>
            <w:tcW w:type="dxa" w:w="1020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年龄</w:t>
            </w:r>
          </w:p>
        </w:tc>
        <w:tc>
          <w:tcPr>
            <w:tcW w:type="dxa" w:w="3402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职业 / 就学情况</w:t>
            </w:r>
          </w:p>
        </w:tc>
        <w:tc>
          <w:tcPr>
            <w:tcW w:type="dxa" w:w="1587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父亲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02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母亲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02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其他成员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02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其他成员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02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二、家庭经济情况说明</w:t>
      </w:r>
    </w:p>
    <w:p>
      <w:pPr>
        <w:spacing w:before="120" w:after="80" w:lineRule="auto" w:line="312"/>
      </w:pPr>
      <w:r>
        <w:rPr>
          <w:rFonts w:ascii="Noto Sans CJK SC" w:hAnsi="Noto Sans CJK SC" w:eastAsia="Noto Sans CJK SC"/>
          <w:b/>
          <w:color w:val="1F3447"/>
          <w:sz w:val="22"/>
        </w:rPr>
        <w:t>请说明：主要收入来源、家庭负担、突发困难、医疗支出、受灾或其他特殊情况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三、已准备材料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500" w:hRule="atLeast"/>
        </w:trPr>
        <w:tc>
          <w:tcPr>
            <w:tcW w:type="dxa" w:w="3402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材料名称</w:t>
            </w:r>
          </w:p>
        </w:tc>
        <w:tc>
          <w:tcPr>
            <w:tcW w:type="dxa" w:w="1134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是否已附</w:t>
            </w:r>
          </w:p>
        </w:tc>
        <w:tc>
          <w:tcPr>
            <w:tcW w:type="dxa" w:w="2835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说明</w:t>
            </w:r>
          </w:p>
        </w:tc>
        <w:tc>
          <w:tcPr>
            <w:tcW w:type="dxa" w:w="170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家庭经济困难相关证明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按学校通知要求准备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贷款回执 / 生源地贷款材料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如有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医疗 / 受灾 /低保等证明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按实际情况提供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其他补充材料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四、隐私提醒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只提交通知要求的必要材料，不要上传与申请无关的敏感原件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网站公开页不留存身份证、病历、票据等高敏感内容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如对隐私保护有顾虑，先咨询辅导员或资助管理员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本人签名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日期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年　　月　　日</w:t>
            </w:r>
          </w:p>
        </w:tc>
      </w:tr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辅导员意见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Rule="auto" w:line="240"/>
      <w:jc w:val="center"/>
    </w:pPr>
    <w:r>
      <w:rPr>
        <w:rFonts w:ascii="Noto Sans CJK SC" w:hAnsi="Noto Sans CJK SC" w:eastAsia="Noto Sans CJK SC"/>
        <w:b w:val="0"/>
        <w:color w:val="6A8296"/>
        <w:sz w:val="17"/>
      </w:rPr>
      <w:t>家庭经济困难情况说明模板（班级参考版）｜仅供填写参考，正式以学校/学院最新要求为准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Rule="auto" w:line="240"/>
      <w:jc w:val="right"/>
    </w:pPr>
    <w:r>
      <w:rPr>
        <w:rFonts w:ascii="Noto Sans CJK SC" w:hAnsi="Noto Sans CJK SC" w:eastAsia="Noto Sans CJK SC"/>
        <w:b w:val="0"/>
        <w:color w:val="6A8296"/>
        <w:sz w:val="18"/>
      </w:rPr>
      <w:t>千石的小窝 · 班级参考模板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